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44" w:rsidRPr="00BA7309" w:rsidRDefault="00EE2F44" w:rsidP="00EE2F44">
      <w:pPr>
        <w:ind w:firstLineChars="1400" w:firstLine="2940"/>
        <w:rPr>
          <w:rFonts w:ascii="宋体" w:eastAsia="宋体" w:hAnsi="宋体" w:hint="eastAsia"/>
          <w:color w:val="000000"/>
          <w:szCs w:val="21"/>
        </w:rPr>
      </w:pPr>
      <w:r w:rsidRPr="00BA7309">
        <w:rPr>
          <w:rFonts w:ascii="宋体" w:eastAsia="宋体" w:hAnsi="宋体" w:hint="eastAsia"/>
          <w:color w:val="000000"/>
          <w:szCs w:val="21"/>
        </w:rPr>
        <w:t>第3课</w:t>
      </w:r>
      <w:r>
        <w:rPr>
          <w:rFonts w:ascii="宋体" w:eastAsia="宋体" w:hAnsi="宋体"/>
          <w:color w:val="000000"/>
          <w:szCs w:val="21"/>
        </w:rPr>
        <w:t xml:space="preserve"> </w:t>
      </w:r>
      <w:r w:rsidRPr="00BA7309">
        <w:rPr>
          <w:rFonts w:ascii="宋体" w:eastAsia="宋体" w:hAnsi="宋体" w:hint="eastAsia"/>
          <w:color w:val="000000"/>
          <w:szCs w:val="21"/>
        </w:rPr>
        <w:t>华夏之祖</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b/>
          <w:bCs/>
          <w:color w:val="000000"/>
          <w:szCs w:val="21"/>
        </w:rPr>
        <w:t>[教学目标]</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1、知识与技能：</w:t>
      </w:r>
    </w:p>
    <w:p w:rsidR="00EE2F44" w:rsidRPr="00BA7309" w:rsidRDefault="00EE2F44" w:rsidP="00EE2F44">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通过学生了解远古传说时代中华文明起源的基本概况，培养学生搜集信息的能力、快速阅读历史知识的能力及归纳概括的能力等。</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2、情感、态度与价值观</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通过学习认识到我们的祖先对人类文明的演进</w:t>
      </w:r>
      <w:proofErr w:type="gramStart"/>
      <w:r w:rsidRPr="00BA7309">
        <w:rPr>
          <w:rFonts w:ascii="宋体" w:eastAsia="宋体" w:hAnsi="宋体" w:hint="eastAsia"/>
          <w:color w:val="000000"/>
          <w:szCs w:val="21"/>
        </w:rPr>
        <w:t>作出</w:t>
      </w:r>
      <w:proofErr w:type="gramEnd"/>
      <w:r w:rsidRPr="00BA7309">
        <w:rPr>
          <w:rFonts w:ascii="宋体" w:eastAsia="宋体" w:hAnsi="宋体" w:hint="eastAsia"/>
          <w:color w:val="000000"/>
          <w:szCs w:val="21"/>
        </w:rPr>
        <w:t>了巨大的贡献，黄帝是华夏族的人文初祖，从而激发学生的爱国之情，增强民族意识。</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方法：采用讲述、合作、探究相结合的方法</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b/>
          <w:bCs/>
          <w:color w:val="000000"/>
          <w:szCs w:val="21"/>
        </w:rPr>
        <w:t>[重点和难点]</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重点：黄帝对人类的贡献；夏朝的建立</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难点：为什么说黄帝是“人文初祖”？“禅让制”的含义</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突破重点、难点的方法：</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让学生列举大量的远古传说，展现黄帝对对中华文明的杰出贡献，揭示“黄帝是人文初祖”。</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color w:val="000000"/>
          <w:szCs w:val="21"/>
        </w:rPr>
        <w:t>[教学资源]  结合本课主题自制幻灯片若干</w:t>
      </w:r>
      <w:proofErr w:type="gramStart"/>
      <w:r w:rsidRPr="00BA7309">
        <w:rPr>
          <w:rFonts w:ascii="宋体" w:eastAsia="宋体" w:hAnsi="宋体" w:hint="eastAsia"/>
          <w:color w:val="000000"/>
          <w:szCs w:val="21"/>
        </w:rPr>
        <w:t>张教学</w:t>
      </w:r>
      <w:proofErr w:type="gramEnd"/>
      <w:r w:rsidRPr="00BA7309">
        <w:rPr>
          <w:rFonts w:ascii="宋体" w:eastAsia="宋体" w:hAnsi="宋体" w:hint="eastAsia"/>
          <w:color w:val="000000"/>
          <w:szCs w:val="21"/>
        </w:rPr>
        <w:t>挂图等。</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b/>
          <w:bCs/>
          <w:color w:val="000000"/>
          <w:szCs w:val="21"/>
        </w:rPr>
        <w:t>[课时]</w:t>
      </w:r>
      <w:r w:rsidRPr="00BA7309">
        <w:rPr>
          <w:rFonts w:ascii="宋体" w:eastAsia="宋体" w:hAnsi="宋体" w:hint="eastAsia"/>
          <w:color w:val="000000"/>
          <w:szCs w:val="21"/>
        </w:rPr>
        <w:t>1课时</w:t>
      </w:r>
    </w:p>
    <w:p w:rsidR="00EE2F44" w:rsidRPr="00BA7309" w:rsidRDefault="00EE2F44" w:rsidP="00EE2F44">
      <w:pPr>
        <w:rPr>
          <w:rFonts w:ascii="宋体" w:eastAsia="宋体" w:hAnsi="宋体" w:hint="eastAsia"/>
          <w:color w:val="000000"/>
          <w:szCs w:val="21"/>
        </w:rPr>
      </w:pPr>
      <w:r w:rsidRPr="00BA7309">
        <w:rPr>
          <w:rFonts w:ascii="宋体" w:eastAsia="宋体" w:hAnsi="宋体" w:hint="eastAsia"/>
          <w:b/>
          <w:bCs/>
          <w:color w:val="000000"/>
          <w:szCs w:val="21"/>
        </w:rPr>
        <w:t>[课型]</w:t>
      </w:r>
      <w:r w:rsidRPr="00BA7309">
        <w:rPr>
          <w:rFonts w:ascii="宋体" w:eastAsia="宋体" w:hAnsi="宋体" w:hint="eastAsia"/>
          <w:color w:val="000000"/>
          <w:szCs w:val="21"/>
        </w:rPr>
        <w:t>新授课</w:t>
      </w:r>
    </w:p>
    <w:p w:rsidR="00EE2F44" w:rsidRPr="00BA7309" w:rsidRDefault="00EE2F44" w:rsidP="00EE2F44">
      <w:pPr>
        <w:rPr>
          <w:rFonts w:ascii="宋体" w:eastAsia="宋体" w:hAnsi="宋体" w:hint="eastAsia"/>
          <w:color w:val="000000"/>
          <w:szCs w:val="21"/>
        </w:rPr>
      </w:pPr>
    </w:p>
    <w:tbl>
      <w:tblPr>
        <w:tblpPr w:leftFromText="180" w:rightFromText="180" w:vertAnchor="text" w:tblpX="5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4176"/>
      </w:tblGrid>
      <w:tr w:rsidR="00EE2F44" w:rsidRPr="00BA7309" w:rsidTr="00C45BAB">
        <w:trPr>
          <w:trHeight w:val="458"/>
        </w:trPr>
        <w:tc>
          <w:tcPr>
            <w:tcW w:w="7740" w:type="dxa"/>
            <w:gridSpan w:val="2"/>
            <w:tcBorders>
              <w:top w:val="nil"/>
              <w:left w:val="nil"/>
              <w:right w:val="nil"/>
            </w:tcBorders>
          </w:tcPr>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 xml:space="preserve"> </w:t>
            </w:r>
          </w:p>
        </w:tc>
      </w:tr>
      <w:tr w:rsidR="00EE2F44" w:rsidRPr="00BA7309" w:rsidTr="00C45BAB">
        <w:trPr>
          <w:trHeight w:val="345"/>
        </w:trPr>
        <w:tc>
          <w:tcPr>
            <w:tcW w:w="3564" w:type="dxa"/>
          </w:tcPr>
          <w:p w:rsidR="00EE2F44" w:rsidRPr="00BA7309" w:rsidRDefault="00EE2F44" w:rsidP="00C45BAB">
            <w:pPr>
              <w:ind w:firstLineChars="600" w:firstLine="1260"/>
              <w:rPr>
                <w:rFonts w:ascii="宋体" w:eastAsia="宋体" w:hAnsi="宋体"/>
                <w:color w:val="000000"/>
                <w:szCs w:val="21"/>
              </w:rPr>
            </w:pPr>
            <w:r w:rsidRPr="00BA7309">
              <w:rPr>
                <w:rFonts w:ascii="宋体" w:eastAsia="宋体" w:hAnsi="宋体" w:hint="eastAsia"/>
                <w:color w:val="000000"/>
                <w:szCs w:val="21"/>
              </w:rPr>
              <w:t>教师活动</w:t>
            </w:r>
          </w:p>
        </w:tc>
        <w:tc>
          <w:tcPr>
            <w:tcW w:w="4176" w:type="dxa"/>
          </w:tcPr>
          <w:p w:rsidR="00EE2F44" w:rsidRPr="00BA7309" w:rsidRDefault="00EE2F44" w:rsidP="00C45BAB">
            <w:pPr>
              <w:ind w:leftChars="84" w:left="176" w:firstLineChars="300" w:firstLine="630"/>
              <w:rPr>
                <w:rFonts w:ascii="宋体" w:eastAsia="宋体" w:hAnsi="宋体" w:hint="eastAsia"/>
                <w:color w:val="000000"/>
                <w:szCs w:val="21"/>
              </w:rPr>
            </w:pPr>
            <w:r w:rsidRPr="00BA7309">
              <w:rPr>
                <w:rFonts w:ascii="宋体" w:eastAsia="宋体" w:hAnsi="宋体" w:hint="eastAsia"/>
                <w:color w:val="000000"/>
                <w:szCs w:val="21"/>
              </w:rPr>
              <w:t>学生活动</w:t>
            </w:r>
          </w:p>
        </w:tc>
      </w:tr>
      <w:tr w:rsidR="00EE2F44" w:rsidRPr="00BA7309" w:rsidTr="00C45BAB">
        <w:trPr>
          <w:trHeight w:val="2286"/>
        </w:trPr>
        <w:tc>
          <w:tcPr>
            <w:tcW w:w="3564" w:type="dxa"/>
          </w:tcPr>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导入新课：</w:t>
            </w:r>
          </w:p>
          <w:p w:rsidR="00EE2F44" w:rsidRPr="00BA7309" w:rsidRDefault="00EE2F44" w:rsidP="00C45BAB">
            <w:pPr>
              <w:rPr>
                <w:rFonts w:ascii="宋体" w:eastAsia="宋体" w:hAnsi="宋体"/>
                <w:color w:val="000000"/>
                <w:szCs w:val="21"/>
              </w:rPr>
            </w:pPr>
            <w:r w:rsidRPr="00BA7309">
              <w:rPr>
                <w:rFonts w:ascii="宋体" w:eastAsia="宋体" w:hAnsi="宋体" w:hint="eastAsia"/>
                <w:color w:val="000000"/>
                <w:szCs w:val="21"/>
              </w:rPr>
              <w:t>同学们，中华民族是一个重视历史的民族，我们向来有炎黄子孙的称谓，那么你们知道我们的祖先是哪些人吗？我们为什么称他为“人文之祖”？</w:t>
            </w:r>
          </w:p>
        </w:tc>
        <w:tc>
          <w:tcPr>
            <w:tcW w:w="4176" w:type="dxa"/>
          </w:tcPr>
          <w:p w:rsidR="00EE2F44" w:rsidRPr="00BA7309" w:rsidRDefault="00EE2F44" w:rsidP="00C45BAB">
            <w:pPr>
              <w:ind w:leftChars="96" w:left="202"/>
              <w:rPr>
                <w:rFonts w:ascii="宋体" w:eastAsia="宋体" w:hAnsi="宋体" w:hint="eastAsia"/>
                <w:color w:val="000000"/>
                <w:szCs w:val="21"/>
              </w:rPr>
            </w:pPr>
            <w:r w:rsidRPr="00BA7309">
              <w:rPr>
                <w:rFonts w:ascii="宋体" w:eastAsia="宋体" w:hAnsi="宋体" w:hint="eastAsia"/>
                <w:color w:val="000000"/>
                <w:szCs w:val="21"/>
              </w:rPr>
              <w:t>让学生在回顾上节课内容的基础上进行思考教师导入时提出的问题。</w:t>
            </w:r>
          </w:p>
        </w:tc>
      </w:tr>
      <w:tr w:rsidR="00EE2F44" w:rsidRPr="00BA7309" w:rsidTr="00C45BAB">
        <w:trPr>
          <w:trHeight w:val="2961"/>
        </w:trPr>
        <w:tc>
          <w:tcPr>
            <w:tcW w:w="3564" w:type="dxa"/>
          </w:tcPr>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讲授新课</w:t>
            </w: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一、</w:t>
            </w:r>
            <w:proofErr w:type="gramStart"/>
            <w:r w:rsidRPr="00BA7309">
              <w:rPr>
                <w:rFonts w:ascii="宋体" w:eastAsia="宋体" w:hAnsi="宋体" w:hint="eastAsia"/>
                <w:color w:val="000000"/>
                <w:szCs w:val="21"/>
              </w:rPr>
              <w:t>炎黄战</w:t>
            </w:r>
            <w:proofErr w:type="gramEnd"/>
            <w:r w:rsidRPr="00BA7309">
              <w:rPr>
                <w:rFonts w:ascii="宋体" w:eastAsia="宋体" w:hAnsi="宋体" w:hint="eastAsia"/>
                <w:color w:val="000000"/>
                <w:szCs w:val="21"/>
              </w:rPr>
              <w:t>蚩尤</w:t>
            </w: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出示问题：</w:t>
            </w: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1、“涿鹿之战”是怎么回事？</w:t>
            </w: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2、华夏祖是怎样形成的？</w:t>
            </w:r>
          </w:p>
          <w:p w:rsidR="00EE2F44" w:rsidRPr="00BA7309" w:rsidRDefault="00EE2F44" w:rsidP="00C45BAB">
            <w:pPr>
              <w:rPr>
                <w:rFonts w:ascii="宋体" w:eastAsia="宋体" w:hAnsi="宋体"/>
                <w:color w:val="000000"/>
                <w:szCs w:val="21"/>
              </w:rPr>
            </w:pPr>
            <w:r w:rsidRPr="00BA7309">
              <w:rPr>
                <w:rFonts w:ascii="宋体" w:eastAsia="宋体" w:hAnsi="宋体" w:hint="eastAsia"/>
                <w:color w:val="000000"/>
                <w:szCs w:val="21"/>
              </w:rPr>
              <w:t>在学生回答的基础上教师简要的总结。教师出示孙中山的一段话要求学生齐声朗读，并有其中内容过渡到下一目</w:t>
            </w:r>
          </w:p>
        </w:tc>
        <w:tc>
          <w:tcPr>
            <w:tcW w:w="4176" w:type="dxa"/>
          </w:tcPr>
          <w:p w:rsidR="00EE2F44" w:rsidRPr="00BA7309" w:rsidRDefault="00EE2F44" w:rsidP="00C45BAB">
            <w:pPr>
              <w:ind w:left="176" w:hangingChars="84" w:hanging="176"/>
              <w:rPr>
                <w:rFonts w:ascii="宋体" w:eastAsia="宋体" w:hAnsi="宋体" w:hint="eastAsia"/>
                <w:color w:val="000000"/>
                <w:szCs w:val="21"/>
              </w:rPr>
            </w:pPr>
          </w:p>
          <w:p w:rsidR="00EE2F44" w:rsidRPr="00BA7309" w:rsidRDefault="00EE2F44" w:rsidP="00C45BAB">
            <w:pPr>
              <w:pStyle w:val="a5"/>
              <w:rPr>
                <w:rFonts w:ascii="宋体" w:eastAsia="宋体" w:hAnsi="宋体" w:hint="eastAsia"/>
                <w:color w:val="000000"/>
                <w:sz w:val="21"/>
                <w:szCs w:val="21"/>
              </w:rPr>
            </w:pPr>
            <w:r w:rsidRPr="00BA7309">
              <w:rPr>
                <w:rFonts w:ascii="宋体" w:eastAsia="宋体" w:hAnsi="宋体" w:hint="eastAsia"/>
                <w:color w:val="000000"/>
                <w:sz w:val="21"/>
                <w:szCs w:val="21"/>
              </w:rPr>
              <w:t>认识“黄帝像”，对“黄帝”有个初步的感性认识</w:t>
            </w: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阅读教材中的小字内容小组</w:t>
            </w: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讨论“涿鹿之战”的双方、过程及其结果；在此基础上思考华夏祖的形成。</w:t>
            </w:r>
          </w:p>
        </w:tc>
      </w:tr>
      <w:tr w:rsidR="00EE2F44" w:rsidRPr="00BA7309" w:rsidTr="00C45BAB">
        <w:trPr>
          <w:trHeight w:val="2631"/>
        </w:trPr>
        <w:tc>
          <w:tcPr>
            <w:tcW w:w="3564" w:type="dxa"/>
          </w:tcPr>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lastRenderedPageBreak/>
              <w:t>二、黄帝----“人文初祖”</w:t>
            </w:r>
          </w:p>
          <w:p w:rsidR="00EE2F44" w:rsidRPr="00BA7309" w:rsidRDefault="00EE2F44" w:rsidP="00C45BAB">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观察教材中的插图《传说中黄帝对中华文明的贡献》提出设问：“后人为什么称黄帝是‘人文初祖’ ？</w:t>
            </w:r>
          </w:p>
          <w:p w:rsidR="00EE2F44" w:rsidRPr="00BA7309" w:rsidRDefault="00EE2F44" w:rsidP="00C45BAB">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教师引导学生相互交谈，要求各组推选代表回答。</w:t>
            </w:r>
          </w:p>
        </w:tc>
        <w:tc>
          <w:tcPr>
            <w:tcW w:w="4176" w:type="dxa"/>
          </w:tcPr>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color w:val="000000"/>
                <w:szCs w:val="21"/>
              </w:rPr>
            </w:pPr>
            <w:r w:rsidRPr="00BA7309">
              <w:rPr>
                <w:rFonts w:ascii="宋体" w:eastAsia="宋体" w:hAnsi="宋体" w:hint="eastAsia"/>
                <w:color w:val="000000"/>
                <w:szCs w:val="21"/>
              </w:rPr>
              <w:t>各个小组根据《传说中黄帝对中华文明的贡献》及其课本中的文字内容，小组相互合作</w:t>
            </w:r>
          </w:p>
          <w:p w:rsidR="00EE2F44" w:rsidRPr="00BA7309" w:rsidRDefault="00EE2F44" w:rsidP="00C45BAB">
            <w:pPr>
              <w:pStyle w:val="a3"/>
              <w:rPr>
                <w:rFonts w:eastAsia="宋体"/>
                <w:szCs w:val="21"/>
              </w:rPr>
            </w:pPr>
          </w:p>
        </w:tc>
      </w:tr>
      <w:tr w:rsidR="00EE2F44" w:rsidRPr="00BA7309" w:rsidTr="00C45BAB">
        <w:trPr>
          <w:trHeight w:val="3419"/>
        </w:trPr>
        <w:tc>
          <w:tcPr>
            <w:tcW w:w="7740" w:type="dxa"/>
            <w:gridSpan w:val="2"/>
            <w:tcBorders>
              <w:left w:val="nil"/>
              <w:right w:val="nil"/>
            </w:tcBorders>
          </w:tcPr>
          <w:p w:rsidR="00EE2F44" w:rsidRDefault="00EE2F44" w:rsidP="00C45BAB">
            <w:pPr>
              <w:rPr>
                <w:rFonts w:hint="eastAsia"/>
              </w:rPr>
            </w:pPr>
          </w:p>
          <w:p w:rsidR="00EE2F44" w:rsidRDefault="00EE2F44" w:rsidP="00C45BAB">
            <w:pPr>
              <w:rPr>
                <w:rFonts w:hint="eastAsia"/>
              </w:rPr>
            </w:pP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960"/>
            </w:tblGrid>
            <w:tr w:rsidR="00EE2F44" w:rsidRPr="00BA7309" w:rsidTr="00C45BAB">
              <w:trPr>
                <w:trHeight w:val="2748"/>
              </w:trPr>
              <w:tc>
                <w:tcPr>
                  <w:tcW w:w="3595" w:type="dxa"/>
                  <w:tcBorders>
                    <w:top w:val="single" w:sz="4" w:space="0" w:color="auto"/>
                    <w:bottom w:val="nil"/>
                  </w:tcBorders>
                </w:tcPr>
                <w:p w:rsidR="00EE2F44" w:rsidRPr="00BA7309" w:rsidRDefault="00EE2F44" w:rsidP="00C45BAB">
                  <w:pPr>
                    <w:framePr w:hSpace="180" w:wrap="around" w:vAnchor="text" w:hAnchor="text" w:x="504" w:y="1"/>
                    <w:suppressOverlap/>
                    <w:rPr>
                      <w:rFonts w:ascii="宋体" w:eastAsia="宋体" w:hAnsi="宋体" w:hint="eastAsia"/>
                      <w:color w:val="000000"/>
                      <w:szCs w:val="21"/>
                    </w:rPr>
                  </w:pPr>
                  <w:r w:rsidRPr="00BA7309">
                    <w:rPr>
                      <w:rFonts w:ascii="宋体" w:eastAsia="宋体" w:hAnsi="宋体" w:hint="eastAsia"/>
                      <w:color w:val="000000"/>
                      <w:szCs w:val="21"/>
                    </w:rPr>
                    <w:t>三、尧、舜、禹的“禅让</w:t>
                  </w: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r w:rsidRPr="00BA7309">
                    <w:rPr>
                      <w:rFonts w:ascii="宋体" w:eastAsia="宋体" w:hAnsi="宋体" w:hint="eastAsia"/>
                      <w:color w:val="000000"/>
                      <w:szCs w:val="21"/>
                    </w:rPr>
                    <w:t>出示问题：你能说说尧、舜、禹的吗？除了课本上的外你还知道哪些？</w:t>
                  </w: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r w:rsidRPr="00BA7309">
                    <w:rPr>
                      <w:rFonts w:ascii="宋体" w:eastAsia="宋体" w:hAnsi="宋体" w:hint="eastAsia"/>
                      <w:color w:val="000000"/>
                      <w:szCs w:val="21"/>
                    </w:rPr>
                    <w:t>你能根据课本内容说说“禅让”的含义吗？</w:t>
                  </w: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r w:rsidRPr="00BA7309">
                    <w:rPr>
                      <w:rFonts w:ascii="宋体" w:eastAsia="宋体" w:hAnsi="宋体" w:hint="eastAsia"/>
                      <w:color w:val="000000"/>
                      <w:szCs w:val="21"/>
                    </w:rPr>
                    <w:t>教师设问：“谈一谈什么样的人才能被选为部落联盟首领？”教师简要总结说明</w:t>
                  </w: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p>
              </w:tc>
              <w:tc>
                <w:tcPr>
                  <w:tcW w:w="3960" w:type="dxa"/>
                  <w:tcBorders>
                    <w:top w:val="single" w:sz="4" w:space="0" w:color="auto"/>
                    <w:bottom w:val="nil"/>
                  </w:tcBorders>
                </w:tcPr>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r w:rsidRPr="00BA7309">
                    <w:rPr>
                      <w:rFonts w:ascii="宋体" w:eastAsia="宋体" w:hAnsi="宋体" w:hint="eastAsia"/>
                      <w:color w:val="000000"/>
                      <w:szCs w:val="21"/>
                    </w:rPr>
                    <w:t>各个小组推选代表把自己在日常生活中或文学作品中搜集到的材料相互交流，相互讲述，增强历史课堂的趣味性。</w:t>
                  </w: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r w:rsidRPr="00BA7309">
                    <w:rPr>
                      <w:rFonts w:ascii="宋体" w:eastAsia="宋体" w:hAnsi="宋体" w:hint="eastAsia"/>
                      <w:color w:val="000000"/>
                      <w:szCs w:val="21"/>
                    </w:rPr>
                    <w:t>举出实例说明（德才兼备，以身作则，没有特权，是社会的公仆。大禹治水的故事）。</w:t>
                  </w: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p>
                <w:p w:rsidR="00EE2F44" w:rsidRPr="00BA7309" w:rsidRDefault="00EE2F44" w:rsidP="00C45BAB">
                  <w:pPr>
                    <w:framePr w:hSpace="180" w:wrap="around" w:vAnchor="text" w:hAnchor="text" w:x="504" w:y="1"/>
                    <w:ind w:firstLineChars="200" w:firstLine="420"/>
                    <w:suppressOverlap/>
                    <w:rPr>
                      <w:rFonts w:ascii="宋体" w:eastAsia="宋体" w:hAnsi="宋体" w:hint="eastAsia"/>
                      <w:color w:val="000000"/>
                      <w:szCs w:val="21"/>
                    </w:rPr>
                  </w:pPr>
                  <w:r w:rsidRPr="00BA7309">
                    <w:rPr>
                      <w:rFonts w:ascii="宋体" w:eastAsia="宋体" w:hAnsi="宋体" w:hint="eastAsia"/>
                      <w:color w:val="000000"/>
                      <w:szCs w:val="21"/>
                    </w:rPr>
                    <w:t xml:space="preserve"> </w:t>
                  </w:r>
                </w:p>
              </w:tc>
            </w:tr>
          </w:tbl>
          <w:p w:rsidR="00EE2F44" w:rsidRPr="00BA7309" w:rsidRDefault="00EE2F44" w:rsidP="00C45BAB">
            <w:pPr>
              <w:rPr>
                <w:rFonts w:eastAsia="宋体" w:hint="eastAsia"/>
                <w:szCs w:val="21"/>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5221"/>
      </w:tblGrid>
      <w:tr w:rsidR="00EE2F44" w:rsidRPr="00BA7309" w:rsidTr="00C45BAB">
        <w:trPr>
          <w:trHeight w:val="6842"/>
        </w:trPr>
        <w:tc>
          <w:tcPr>
            <w:tcW w:w="3527" w:type="dxa"/>
          </w:tcPr>
          <w:p w:rsidR="00EE2F44" w:rsidRPr="00BA7309" w:rsidRDefault="00EE2F44" w:rsidP="00C45BAB">
            <w:pPr>
              <w:pStyle w:val="a3"/>
              <w:rPr>
                <w:rFonts w:eastAsia="宋体" w:hint="eastAsia"/>
                <w:szCs w:val="21"/>
              </w:rPr>
            </w:pPr>
          </w:p>
          <w:p w:rsidR="00EE2F44" w:rsidRPr="00BA7309" w:rsidRDefault="00EE2F44" w:rsidP="00C45BAB">
            <w:pPr>
              <w:pStyle w:val="a3"/>
              <w:rPr>
                <w:rFonts w:eastAsia="宋体" w:hint="eastAsia"/>
                <w:szCs w:val="21"/>
              </w:rPr>
            </w:pPr>
            <w:r w:rsidRPr="00BA7309">
              <w:rPr>
                <w:rFonts w:eastAsia="宋体" w:hint="eastAsia"/>
                <w:szCs w:val="21"/>
              </w:rPr>
              <w:t>课堂小结：在学生总结的基础上教师点出只因为炎黄对中华文明的演进</w:t>
            </w:r>
            <w:proofErr w:type="gramStart"/>
            <w:r w:rsidRPr="00BA7309">
              <w:rPr>
                <w:rFonts w:eastAsia="宋体" w:hint="eastAsia"/>
                <w:szCs w:val="21"/>
              </w:rPr>
              <w:t>作出</w:t>
            </w:r>
            <w:proofErr w:type="gramEnd"/>
            <w:r w:rsidRPr="00BA7309">
              <w:rPr>
                <w:rFonts w:eastAsia="宋体" w:hint="eastAsia"/>
                <w:szCs w:val="21"/>
              </w:rPr>
              <w:t>了重大贡献，所以我们称他为 “人文之祖。</w:t>
            </w:r>
          </w:p>
          <w:p w:rsidR="00EE2F44" w:rsidRPr="00BA7309" w:rsidRDefault="00EE2F44" w:rsidP="00C45BAB">
            <w:pPr>
              <w:pStyle w:val="a3"/>
              <w:rPr>
                <w:rFonts w:eastAsia="宋体" w:hint="eastAsia"/>
                <w:szCs w:val="21"/>
              </w:rPr>
            </w:pPr>
            <w:r w:rsidRPr="00BA7309">
              <w:rPr>
                <w:rFonts w:eastAsia="宋体" w:hint="eastAsia"/>
                <w:szCs w:val="21"/>
              </w:rPr>
              <w:t>课堂检测： 课外延伸：远古传说和历史事实有什么联系和区别？ 课外作业：从你得到的寻找历史的途径中选择一个最有趣的事例，讲给同学听。</w:t>
            </w:r>
          </w:p>
        </w:tc>
        <w:tc>
          <w:tcPr>
            <w:tcW w:w="5221" w:type="dxa"/>
          </w:tcPr>
          <w:p w:rsidR="00EE2F44" w:rsidRPr="00BA7309" w:rsidRDefault="00EE2F44" w:rsidP="00C45BAB">
            <w:pPr>
              <w:pStyle w:val="a3"/>
              <w:rPr>
                <w:rFonts w:eastAsia="宋体" w:hint="eastAsia"/>
                <w:szCs w:val="21"/>
              </w:rPr>
            </w:pP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让学生自我总结本节课的收获及其所得看书整理笔记。</w:t>
            </w: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1、</w:t>
            </w:r>
            <w:r w:rsidRPr="00BA7309">
              <w:rPr>
                <w:rFonts w:ascii="宋体" w:eastAsia="宋体" w:hAnsi="宋体" w:hint="eastAsia"/>
                <w:color w:val="000000"/>
                <w:szCs w:val="21"/>
              </w:rPr>
              <w:tab/>
              <w:t>P16页的练一练</w:t>
            </w: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2、</w:t>
            </w:r>
            <w:r w:rsidRPr="00BA7309">
              <w:rPr>
                <w:rFonts w:ascii="宋体" w:eastAsia="宋体" w:hAnsi="宋体" w:hint="eastAsia"/>
                <w:color w:val="000000"/>
                <w:szCs w:val="21"/>
              </w:rPr>
              <w:tab/>
              <w:t>我国第一个奴隶制国家建立的时间（   ）名称（ ）思考回答</w:t>
            </w:r>
          </w:p>
          <w:p w:rsidR="00EE2F44" w:rsidRPr="00BA7309" w:rsidRDefault="00EE2F44" w:rsidP="00C45BAB">
            <w:pPr>
              <w:rPr>
                <w:rFonts w:ascii="宋体" w:eastAsia="宋体" w:hAnsi="宋体" w:hint="eastAsia"/>
                <w:color w:val="000000"/>
                <w:szCs w:val="21"/>
              </w:rPr>
            </w:pPr>
          </w:p>
          <w:p w:rsidR="00EE2F44" w:rsidRPr="00BA7309" w:rsidRDefault="00EE2F44" w:rsidP="00C45BAB">
            <w:pPr>
              <w:rPr>
                <w:rFonts w:ascii="宋体" w:eastAsia="宋体" w:hAnsi="宋体" w:hint="eastAsia"/>
                <w:color w:val="000000"/>
                <w:szCs w:val="21"/>
              </w:rPr>
            </w:pPr>
            <w:r w:rsidRPr="00BA7309">
              <w:rPr>
                <w:rFonts w:ascii="宋体" w:eastAsia="宋体" w:hAnsi="宋体" w:hint="eastAsia"/>
                <w:color w:val="000000"/>
                <w:szCs w:val="21"/>
              </w:rPr>
              <w:tab/>
              <w:t>记录在预习本上要求：课后通过查找有关的资料，精心筛选、整理，记忆，选择自己认为最好的。</w:t>
            </w:r>
          </w:p>
        </w:tc>
      </w:tr>
    </w:tbl>
    <w:p w:rsidR="00EE2F44" w:rsidRPr="00BA7309" w:rsidRDefault="00EE2F44" w:rsidP="00EE2F44">
      <w:pPr>
        <w:rPr>
          <w:rFonts w:ascii="宋体" w:eastAsia="宋体" w:hAnsi="宋体" w:hint="eastAsia"/>
          <w:color w:val="auto"/>
          <w:szCs w:val="21"/>
        </w:rPr>
      </w:pPr>
      <w:r w:rsidRPr="00BA7309">
        <w:rPr>
          <w:rFonts w:ascii="宋体" w:eastAsia="宋体" w:hAnsi="宋体" w:hint="eastAsia"/>
          <w:color w:val="auto"/>
          <w:szCs w:val="21"/>
        </w:rPr>
        <w:t>板书设计：</w:t>
      </w:r>
    </w:p>
    <w:p w:rsidR="00EE2F44" w:rsidRPr="00BA7309" w:rsidRDefault="00EE2F44" w:rsidP="00EE2F44">
      <w:pPr>
        <w:tabs>
          <w:tab w:val="left" w:pos="4470"/>
        </w:tabs>
        <w:rPr>
          <w:rFonts w:ascii="宋体" w:eastAsia="宋体" w:hAnsi="宋体" w:hint="eastAsia"/>
          <w:color w:val="auto"/>
          <w:szCs w:val="21"/>
        </w:rPr>
      </w:pPr>
      <w:r w:rsidRPr="00BA7309">
        <w:rPr>
          <w:rFonts w:ascii="宋体" w:eastAsia="宋体" w:hAnsi="宋体"/>
          <w:color w:val="auto"/>
          <w:szCs w:val="21"/>
        </w:rPr>
        <w:lastRenderedPageBreak/>
        <w:tab/>
      </w:r>
      <w:r w:rsidRPr="00BA7309">
        <w:rPr>
          <w:rFonts w:ascii="宋体" w:eastAsia="宋体" w:hAnsi="宋体" w:hint="eastAsia"/>
          <w:color w:val="auto"/>
          <w:szCs w:val="21"/>
        </w:rPr>
        <w:t>尧舜禹</w:t>
      </w:r>
    </w:p>
    <w:p w:rsidR="00EE2F44" w:rsidRPr="00BA7309" w:rsidRDefault="00EE2F44" w:rsidP="00EE2F44">
      <w:pPr>
        <w:tabs>
          <w:tab w:val="left" w:pos="2625"/>
          <w:tab w:val="left" w:pos="2940"/>
          <w:tab w:val="left" w:pos="3360"/>
          <w:tab w:val="left" w:pos="3780"/>
          <w:tab w:val="left" w:pos="4200"/>
          <w:tab w:val="left" w:pos="5970"/>
        </w:tabs>
        <w:rPr>
          <w:rFonts w:ascii="宋体" w:eastAsia="宋体" w:hAnsi="宋体" w:hint="eastAsia"/>
          <w:color w:val="auto"/>
          <w:szCs w:val="21"/>
        </w:rPr>
      </w:pPr>
      <w:r w:rsidRPr="00BA7309">
        <w:rPr>
          <w:rFonts w:ascii="宋体" w:eastAsia="宋体" w:hAnsi="宋体"/>
          <w:noProof/>
          <w:color w:val="auto"/>
          <w:szCs w:val="21"/>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0</wp:posOffset>
                </wp:positionV>
                <wp:extent cx="914400" cy="99060"/>
                <wp:effectExtent l="9525" t="17780" r="28575" b="16510"/>
                <wp:wrapNone/>
                <wp:docPr id="7" name="箭头: 右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99060"/>
                        </a:xfrm>
                        <a:prstGeom prst="rightArrow">
                          <a:avLst>
                            <a:gd name="adj1" fmla="val 50000"/>
                            <a:gd name="adj2" fmla="val 2307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26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7" o:spid="_x0000_s1026" type="#_x0000_t13" style="position:absolute;left:0;text-align:left;margin-left:207pt;margin-top:0;width:1in;height:7.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" fillcolor="black"/>
            </w:pict>
          </mc:Fallback>
        </mc:AlternateContent>
      </w:r>
      <w:r w:rsidRPr="00BA7309">
        <w:rPr>
          <w:rFonts w:ascii="宋体" w:eastAsia="宋体" w:hAnsi="宋体"/>
          <w:noProof/>
          <w:color w:val="auto"/>
          <w:szCs w:val="21"/>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685800" cy="99060"/>
                <wp:effectExtent l="47625" t="17780" r="28575" b="16510"/>
                <wp:wrapNone/>
                <wp:docPr id="6" name="箭头: 燕尾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9060"/>
                        </a:xfrm>
                        <a:prstGeom prst="notchedRightArrow">
                          <a:avLst>
                            <a:gd name="adj1" fmla="val 50000"/>
                            <a:gd name="adj2" fmla="val 17307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525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箭头: 燕尾形 6" o:spid="_x0000_s1026" type="#_x0000_t94" style="position:absolute;left:0;text-align:left;margin-left:63pt;margin-top:0;width:5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" fillcolor="black"/>
            </w:pict>
          </mc:Fallback>
        </mc:AlternateContent>
      </w:r>
      <w:proofErr w:type="gramStart"/>
      <w:r w:rsidRPr="00BA7309">
        <w:rPr>
          <w:rFonts w:ascii="宋体" w:eastAsia="宋体" w:hAnsi="宋体" w:hint="eastAsia"/>
          <w:color w:val="auto"/>
          <w:szCs w:val="21"/>
        </w:rPr>
        <w:t>炎黄战</w:t>
      </w:r>
      <w:proofErr w:type="gramEnd"/>
      <w:r w:rsidRPr="00BA7309">
        <w:rPr>
          <w:rFonts w:ascii="宋体" w:eastAsia="宋体" w:hAnsi="宋体" w:hint="eastAsia"/>
          <w:color w:val="auto"/>
          <w:szCs w:val="21"/>
        </w:rPr>
        <w:t>蚩尤</w:t>
      </w:r>
      <w:r w:rsidRPr="00BA7309">
        <w:rPr>
          <w:rFonts w:ascii="宋体" w:eastAsia="宋体" w:hAnsi="宋体"/>
          <w:color w:val="auto"/>
          <w:szCs w:val="21"/>
        </w:rPr>
        <w:tab/>
      </w:r>
      <w:r w:rsidRPr="00BA7309">
        <w:rPr>
          <w:rFonts w:ascii="宋体" w:eastAsia="宋体" w:hAnsi="宋体" w:hint="eastAsia"/>
          <w:color w:val="auto"/>
          <w:szCs w:val="21"/>
        </w:rPr>
        <w:t>华夏</w:t>
      </w:r>
      <w:proofErr w:type="gramStart"/>
      <w:r w:rsidRPr="00BA7309">
        <w:rPr>
          <w:rFonts w:ascii="宋体" w:eastAsia="宋体" w:hAnsi="宋体" w:hint="eastAsia"/>
          <w:color w:val="auto"/>
          <w:szCs w:val="21"/>
        </w:rPr>
        <w:t>族形成</w:t>
      </w:r>
      <w:proofErr w:type="gramEnd"/>
      <w:r w:rsidRPr="00BA7309">
        <w:rPr>
          <w:rFonts w:ascii="宋体" w:eastAsia="宋体" w:hAnsi="宋体"/>
          <w:color w:val="auto"/>
          <w:szCs w:val="21"/>
        </w:rPr>
        <w:tab/>
      </w:r>
      <w:r w:rsidRPr="00BA7309">
        <w:rPr>
          <w:rFonts w:ascii="宋体" w:eastAsia="宋体" w:hAnsi="宋体"/>
          <w:color w:val="auto"/>
          <w:szCs w:val="21"/>
        </w:rPr>
        <w:tab/>
      </w:r>
    </w:p>
    <w:p w:rsidR="00EE2F44" w:rsidRPr="00BA7309" w:rsidRDefault="00EE2F44" w:rsidP="00EE2F44">
      <w:pPr>
        <w:tabs>
          <w:tab w:val="left" w:pos="4515"/>
        </w:tabs>
        <w:rPr>
          <w:rFonts w:ascii="宋体" w:eastAsia="宋体" w:hAnsi="宋体" w:hint="eastAsia"/>
          <w:color w:val="auto"/>
          <w:szCs w:val="21"/>
        </w:rPr>
      </w:pPr>
      <w:r w:rsidRPr="00BA7309">
        <w:rPr>
          <w:rFonts w:ascii="宋体" w:eastAsia="宋体" w:hAnsi="宋体"/>
          <w:noProof/>
          <w:color w:val="auto"/>
          <w:szCs w:val="21"/>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0</wp:posOffset>
                </wp:positionV>
                <wp:extent cx="114300" cy="396240"/>
                <wp:effectExtent l="19050" t="15875" r="19050" b="6985"/>
                <wp:wrapNone/>
                <wp:docPr id="5" name="箭头: 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96240"/>
                        </a:xfrm>
                        <a:prstGeom prst="upArrow">
                          <a:avLst>
                            <a:gd name="adj1" fmla="val 50000"/>
                            <a:gd name="adj2" fmla="val 8666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D7C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箭头: 上 5" o:spid="_x0000_s1026" type="#_x0000_t68" style="position:absolute;left:0;text-align:left;margin-left:153pt;margin-top:0;width:9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" fillcolor="black">
                <v:textbox style="layout-flow:vertical-ideographic"/>
              </v:shape>
            </w:pict>
          </mc:Fallback>
        </mc:AlternateContent>
      </w:r>
      <w:r w:rsidRPr="00BA7309">
        <w:rPr>
          <w:rFonts w:ascii="宋体" w:eastAsia="宋体" w:hAnsi="宋体"/>
          <w:color w:val="auto"/>
          <w:szCs w:val="21"/>
        </w:rPr>
        <w:tab/>
      </w:r>
      <w:r w:rsidRPr="00BA7309">
        <w:rPr>
          <w:rFonts w:ascii="宋体" w:eastAsia="宋体" w:hAnsi="宋体" w:hint="eastAsia"/>
          <w:color w:val="auto"/>
          <w:szCs w:val="21"/>
        </w:rPr>
        <w:t>禅让制</w:t>
      </w:r>
    </w:p>
    <w:p w:rsidR="00EE2F44" w:rsidRPr="00BA7309" w:rsidRDefault="00EE2F44" w:rsidP="00EE2F44">
      <w:pPr>
        <w:tabs>
          <w:tab w:val="left" w:pos="2745"/>
        </w:tabs>
        <w:rPr>
          <w:rFonts w:ascii="宋体" w:eastAsia="宋体" w:hAnsi="宋体" w:hint="eastAsia"/>
          <w:color w:val="auto"/>
          <w:szCs w:val="21"/>
        </w:rPr>
      </w:pPr>
    </w:p>
    <w:p w:rsidR="00EE2F44" w:rsidRPr="00BA7309" w:rsidRDefault="00EE2F44" w:rsidP="00EE2F44">
      <w:pPr>
        <w:tabs>
          <w:tab w:val="left" w:pos="2745"/>
        </w:tabs>
        <w:rPr>
          <w:rFonts w:ascii="宋体" w:eastAsia="宋体" w:hAnsi="宋体" w:hint="eastAsia"/>
          <w:color w:val="auto"/>
          <w:szCs w:val="21"/>
        </w:rPr>
      </w:pPr>
    </w:p>
    <w:p w:rsidR="00EE2F44" w:rsidRPr="00BA7309" w:rsidRDefault="00EE2F44" w:rsidP="00EE2F44">
      <w:pPr>
        <w:tabs>
          <w:tab w:val="left" w:pos="2745"/>
        </w:tabs>
        <w:rPr>
          <w:rFonts w:ascii="宋体" w:eastAsia="宋体" w:hAnsi="宋体"/>
          <w:color w:val="auto"/>
          <w:szCs w:val="21"/>
        </w:rPr>
      </w:pPr>
      <w:r w:rsidRPr="00BA7309">
        <w:rPr>
          <w:rFonts w:ascii="宋体" w:eastAsia="宋体" w:hAnsi="宋体"/>
          <w:noProof/>
          <w:color w:val="auto"/>
          <w:szCs w:val="21"/>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0</wp:posOffset>
                </wp:positionV>
                <wp:extent cx="685800" cy="198120"/>
                <wp:effectExtent l="28575" t="19685" r="19050" b="20320"/>
                <wp:wrapNone/>
                <wp:docPr id="4" name="箭头: 燕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notchedRightArrow">
                          <a:avLst>
                            <a:gd name="adj1" fmla="val 50000"/>
                            <a:gd name="adj2" fmla="val 8653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03B2A" id="箭头: 燕尾形 4" o:spid="_x0000_s1026" type="#_x0000_t94" style="position:absolute;left:0;text-align:left;margin-left:63pt;margin-top:0;width:5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" fillcolor="black"/>
            </w:pict>
          </mc:Fallback>
        </mc:AlternateContent>
      </w:r>
      <w:r w:rsidRPr="00BA7309">
        <w:rPr>
          <w:rFonts w:ascii="宋体" w:eastAsia="宋体" w:hAnsi="宋体" w:hint="eastAsia"/>
          <w:color w:val="auto"/>
          <w:szCs w:val="21"/>
        </w:rPr>
        <w:t>黄帝的贡献</w:t>
      </w:r>
      <w:r w:rsidRPr="00BA7309">
        <w:rPr>
          <w:rFonts w:ascii="宋体" w:eastAsia="宋体" w:hAnsi="宋体"/>
          <w:color w:val="auto"/>
          <w:szCs w:val="21"/>
        </w:rPr>
        <w:tab/>
      </w:r>
      <w:r w:rsidRPr="00BA7309">
        <w:rPr>
          <w:rFonts w:ascii="宋体" w:eastAsia="宋体" w:hAnsi="宋体" w:hint="eastAsia"/>
          <w:color w:val="auto"/>
          <w:szCs w:val="21"/>
        </w:rPr>
        <w:t>人文初祖</w:t>
      </w:r>
    </w:p>
    <w:p w:rsidR="00EE2F44" w:rsidRPr="00BA7309" w:rsidRDefault="00EE2F44" w:rsidP="00EE2F44">
      <w:pPr>
        <w:tabs>
          <w:tab w:val="left" w:pos="2505"/>
        </w:tabs>
        <w:rPr>
          <w:rFonts w:ascii="宋体" w:eastAsia="宋体" w:hAnsi="宋体" w:hint="eastAsia"/>
          <w:color w:val="auto"/>
          <w:szCs w:val="21"/>
        </w:rPr>
      </w:pPr>
      <w:r w:rsidRPr="00BA7309">
        <w:rPr>
          <w:rFonts w:ascii="宋体" w:eastAsia="宋体" w:hAnsi="宋体"/>
          <w:color w:val="auto"/>
          <w:szCs w:val="21"/>
        </w:rPr>
        <w:tab/>
      </w:r>
    </w:p>
    <w:p w:rsidR="00EE2F44" w:rsidRPr="00BA7309" w:rsidRDefault="00EE2F44" w:rsidP="00EE2F44">
      <w:pPr>
        <w:tabs>
          <w:tab w:val="left" w:pos="2640"/>
          <w:tab w:val="left" w:pos="3945"/>
        </w:tabs>
        <w:rPr>
          <w:rFonts w:ascii="宋体" w:eastAsia="宋体" w:hAnsi="宋体"/>
          <w:color w:val="auto"/>
          <w:szCs w:val="21"/>
        </w:rPr>
      </w:pPr>
      <w:r w:rsidRPr="00BA7309">
        <w:rPr>
          <w:rFonts w:ascii="宋体" w:eastAsia="宋体" w:hAnsi="宋体"/>
          <w:noProof/>
          <w:color w:val="auto"/>
          <w:szCs w:val="21"/>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99060</wp:posOffset>
                </wp:positionV>
                <wp:extent cx="800100" cy="297180"/>
                <wp:effectExtent l="9525" t="10160" r="9525" b="698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w="9525">
                          <a:solidFill>
                            <a:srgbClr val="0000FF"/>
                          </a:solidFill>
                          <a:miter lim="800000"/>
                          <a:headEnd/>
                          <a:tailEnd/>
                        </a:ln>
                      </wps:spPr>
                      <wps:txbx>
                        <w:txbxContent>
                          <w:p w:rsidR="00EE2F44" w:rsidRDefault="00EE2F44" w:rsidP="00EE2F44">
                            <w:pPr>
                              <w:rPr>
                                <w:rFonts w:hint="eastAsia"/>
                                <w:b/>
                                <w:bCs/>
                                <w:color w:val="000000"/>
                              </w:rPr>
                            </w:pPr>
                            <w:r>
                              <w:rPr>
                                <w:rFonts w:hint="eastAsia"/>
                                <w:b/>
                                <w:bCs/>
                                <w:color w:val="000000"/>
                              </w:rPr>
                              <w:t>奴隶社会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25pt;margin-top:7.8pt;width:63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" strokecolor="blue">
                <v:textbox>
                  <w:txbxContent>
                    <w:p w:rsidR="00EE2F44" w:rsidRDefault="00EE2F44" w:rsidP="00EE2F44">
                      <w:pPr>
                        <w:rPr>
                          <w:rFonts w:hint="eastAsia"/>
                          <w:b/>
                          <w:bCs/>
                          <w:color w:val="000000"/>
                        </w:rPr>
                      </w:pPr>
                      <w:r>
                        <w:rPr>
                          <w:rFonts w:hint="eastAsia"/>
                          <w:b/>
                          <w:bCs/>
                          <w:color w:val="000000"/>
                        </w:rPr>
                        <w:t>奴隶社会</w:t>
                      </w:r>
                    </w:p>
                  </w:txbxContent>
                </v:textbox>
              </v:shape>
            </w:pict>
          </mc:Fallback>
        </mc:AlternateContent>
      </w:r>
      <w:r w:rsidRPr="00BA7309">
        <w:rPr>
          <w:rFonts w:ascii="宋体" w:eastAsia="宋体" w:hAnsi="宋体"/>
          <w:color w:val="auto"/>
          <w:szCs w:val="21"/>
        </w:rPr>
        <w:tab/>
      </w:r>
      <w:r w:rsidRPr="00BA7309">
        <w:rPr>
          <w:rFonts w:ascii="宋体" w:eastAsia="宋体" w:hAnsi="宋体" w:hint="eastAsia"/>
          <w:color w:val="auto"/>
          <w:szCs w:val="21"/>
        </w:rPr>
        <w:t>夏朝</w:t>
      </w:r>
      <w:r w:rsidRPr="00BA7309">
        <w:rPr>
          <w:rFonts w:ascii="宋体" w:eastAsia="宋体" w:hAnsi="宋体"/>
          <w:color w:val="auto"/>
          <w:szCs w:val="21"/>
        </w:rPr>
        <w:tab/>
      </w:r>
    </w:p>
    <w:p w:rsidR="00EE2F44" w:rsidRPr="00BA7309" w:rsidRDefault="00EE2F44" w:rsidP="00EE2F44">
      <w:pPr>
        <w:rPr>
          <w:rFonts w:ascii="宋体" w:eastAsia="宋体" w:hAnsi="宋体"/>
          <w:color w:val="auto"/>
          <w:szCs w:val="21"/>
        </w:rPr>
      </w:pPr>
      <w:r w:rsidRPr="00BA7309">
        <w:rPr>
          <w:rFonts w:ascii="宋体" w:eastAsia="宋体" w:hAnsi="宋体"/>
          <w:noProof/>
          <w:color w:val="auto"/>
          <w:szCs w:val="21"/>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107315</wp:posOffset>
                </wp:positionV>
                <wp:extent cx="1485900" cy="99060"/>
                <wp:effectExtent l="9525" t="16510" r="47625" b="17780"/>
                <wp:wrapNone/>
                <wp:docPr id="2" name="箭头: 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5900" cy="99060"/>
                        </a:xfrm>
                        <a:prstGeom prst="rightArrow">
                          <a:avLst>
                            <a:gd name="adj1" fmla="val 50000"/>
                            <a:gd name="adj2" fmla="val 3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F65FD" id="箭头: 右 2" o:spid="_x0000_s1026" type="#_x0000_t13" style="position:absolute;left:0;text-align:left;margin-left:99pt;margin-top:8.45pt;width:117pt;height:7.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" fillcolor="black"/>
            </w:pict>
          </mc:Fallback>
        </mc:AlternateContent>
      </w:r>
      <w:r w:rsidRPr="00BA7309">
        <w:rPr>
          <w:rFonts w:ascii="宋体" w:eastAsia="宋体" w:hAnsi="宋体"/>
          <w:noProof/>
          <w:color w:val="auto"/>
          <w:szCs w:val="21"/>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0</wp:posOffset>
                </wp:positionV>
                <wp:extent cx="1028700" cy="297180"/>
                <wp:effectExtent l="9525" t="13970" r="952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w="9525">
                          <a:solidFill>
                            <a:srgbClr val="0000FF"/>
                          </a:solidFill>
                          <a:miter lim="800000"/>
                          <a:headEnd/>
                          <a:tailEnd/>
                        </a:ln>
                      </wps:spPr>
                      <wps:txbx>
                        <w:txbxContent>
                          <w:p w:rsidR="00EE2F44" w:rsidRDefault="00EE2F44" w:rsidP="00EE2F44">
                            <w:pPr>
                              <w:rPr>
                                <w:rFonts w:hint="eastAsia"/>
                                <w:b/>
                                <w:bCs/>
                                <w:color w:val="000000"/>
                              </w:rPr>
                            </w:pPr>
                            <w:r>
                              <w:rPr>
                                <w:rFonts w:hint="eastAsia"/>
                                <w:b/>
                                <w:bCs/>
                                <w:color w:val="000000"/>
                              </w:rPr>
                              <w:t>原始社会终结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18pt;margin-top:0;width:81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" strokecolor="blue">
                <v:textbox>
                  <w:txbxContent>
                    <w:p w:rsidR="00EE2F44" w:rsidRDefault="00EE2F44" w:rsidP="00EE2F44">
                      <w:pPr>
                        <w:rPr>
                          <w:rFonts w:hint="eastAsia"/>
                          <w:b/>
                          <w:bCs/>
                          <w:color w:val="000000"/>
                        </w:rPr>
                      </w:pPr>
                      <w:r>
                        <w:rPr>
                          <w:rFonts w:hint="eastAsia"/>
                          <w:b/>
                          <w:bCs/>
                          <w:color w:val="000000"/>
                        </w:rPr>
                        <w:t>原始社会终结</w:t>
                      </w:r>
                    </w:p>
                  </w:txbxContent>
                </v:textbox>
              </v:shape>
            </w:pict>
          </mc:Fallback>
        </mc:AlternateContent>
      </w:r>
      <w:r w:rsidRPr="00BA7309">
        <w:rPr>
          <w:rFonts w:ascii="宋体" w:eastAsia="宋体" w:hAnsi="宋体" w:hint="eastAsia"/>
          <w:color w:val="auto"/>
          <w:szCs w:val="21"/>
        </w:rPr>
        <w:t xml:space="preserve"> </w:t>
      </w:r>
    </w:p>
    <w:p w:rsidR="00EE2F44" w:rsidRPr="00BA7309" w:rsidRDefault="00EE2F44" w:rsidP="00EE2F44">
      <w:pPr>
        <w:tabs>
          <w:tab w:val="left" w:pos="2490"/>
        </w:tabs>
        <w:rPr>
          <w:rFonts w:ascii="宋体" w:eastAsia="宋体" w:hAnsi="宋体" w:hint="eastAsia"/>
          <w:color w:val="000000"/>
          <w:szCs w:val="21"/>
        </w:rPr>
      </w:pPr>
      <w:r w:rsidRPr="00BA7309">
        <w:rPr>
          <w:rFonts w:ascii="宋体" w:eastAsia="宋体" w:hAnsi="宋体"/>
          <w:szCs w:val="21"/>
        </w:rPr>
        <w:tab/>
      </w:r>
      <w:r w:rsidRPr="00BA7309">
        <w:rPr>
          <w:rFonts w:ascii="宋体" w:eastAsia="宋体" w:hAnsi="宋体" w:hint="eastAsia"/>
          <w:color w:val="000000"/>
          <w:szCs w:val="21"/>
        </w:rPr>
        <w:t>禹时</w:t>
      </w:r>
    </w:p>
    <w:p w:rsidR="00EE2F44" w:rsidRPr="00BA7309" w:rsidRDefault="00EE2F44" w:rsidP="00EE2F44">
      <w:pPr>
        <w:tabs>
          <w:tab w:val="left" w:pos="2490"/>
        </w:tabs>
        <w:rPr>
          <w:rFonts w:ascii="宋体" w:eastAsia="宋体" w:hAnsi="宋体" w:hint="eastAsia"/>
          <w:color w:val="000000"/>
          <w:szCs w:val="21"/>
        </w:rPr>
      </w:pPr>
    </w:p>
    <w:p w:rsidR="00A0703F" w:rsidRDefault="00A0703F">
      <w:bookmarkStart w:id="0" w:name="_GoBack"/>
      <w:bookmarkEnd w:id="0"/>
    </w:p>
    <w:sectPr w:rsidR="00A0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44"/>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76462"/>
    <w:rsid w:val="00184B38"/>
    <w:rsid w:val="0019404C"/>
    <w:rsid w:val="00196F5A"/>
    <w:rsid w:val="001971B8"/>
    <w:rsid w:val="0019781A"/>
    <w:rsid w:val="001A3466"/>
    <w:rsid w:val="001A587A"/>
    <w:rsid w:val="001B7D8B"/>
    <w:rsid w:val="001D70FD"/>
    <w:rsid w:val="001E07A4"/>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80F"/>
    <w:rsid w:val="00576526"/>
    <w:rsid w:val="00580227"/>
    <w:rsid w:val="00581CCA"/>
    <w:rsid w:val="00583AC6"/>
    <w:rsid w:val="00594A2F"/>
    <w:rsid w:val="005A3055"/>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751A"/>
    <w:rsid w:val="00A32632"/>
    <w:rsid w:val="00A701C8"/>
    <w:rsid w:val="00A70E1F"/>
    <w:rsid w:val="00A77B17"/>
    <w:rsid w:val="00A87C92"/>
    <w:rsid w:val="00A87E73"/>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4E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5FC6"/>
    <w:rsid w:val="00E40464"/>
    <w:rsid w:val="00E47DF2"/>
    <w:rsid w:val="00E5598C"/>
    <w:rsid w:val="00E61BD1"/>
    <w:rsid w:val="00E7550A"/>
    <w:rsid w:val="00E81823"/>
    <w:rsid w:val="00E902C7"/>
    <w:rsid w:val="00EC08BE"/>
    <w:rsid w:val="00EC1471"/>
    <w:rsid w:val="00ED0717"/>
    <w:rsid w:val="00ED31CA"/>
    <w:rsid w:val="00EE0FAB"/>
    <w:rsid w:val="00EE2F44"/>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1F77-9900-4BA0-A8BF-182A196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E2F44"/>
    <w:pPr>
      <w:widowControl w:val="0"/>
      <w:jc w:val="both"/>
    </w:pPr>
    <w:rPr>
      <w:rFonts w:ascii="Times New Roman" w:eastAsia="仿宋_GB2312" w:hAnsi="Times New Roman" w:cs="Times New Roman"/>
      <w:color w:val="FF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2F44"/>
    <w:rPr>
      <w:rFonts w:ascii="宋体" w:hAnsi="宋体"/>
      <w:color w:val="000000"/>
      <w:position w:val="40"/>
    </w:rPr>
  </w:style>
  <w:style w:type="character" w:customStyle="1" w:styleId="a4">
    <w:name w:val="正文文本 字符"/>
    <w:basedOn w:val="a0"/>
    <w:link w:val="a3"/>
    <w:rsid w:val="00EE2F44"/>
    <w:rPr>
      <w:rFonts w:ascii="宋体" w:eastAsia="仿宋_GB2312" w:hAnsi="宋体" w:cs="Times New Roman"/>
      <w:color w:val="000000"/>
      <w:position w:val="40"/>
      <w:szCs w:val="24"/>
    </w:rPr>
  </w:style>
  <w:style w:type="paragraph" w:styleId="a5">
    <w:name w:val="Body Text Indent"/>
    <w:basedOn w:val="a"/>
    <w:link w:val="a6"/>
    <w:rsid w:val="00EE2F44"/>
    <w:pPr>
      <w:ind w:left="-84" w:firstLine="516"/>
    </w:pPr>
    <w:rPr>
      <w:rFonts w:ascii="楷体_GB2312" w:eastAsia="楷体_GB2312"/>
      <w:color w:val="auto"/>
      <w:sz w:val="24"/>
    </w:rPr>
  </w:style>
  <w:style w:type="character" w:customStyle="1" w:styleId="a6">
    <w:name w:val="正文文本缩进 字符"/>
    <w:basedOn w:val="a0"/>
    <w:link w:val="a5"/>
    <w:rsid w:val="00EE2F44"/>
    <w:rPr>
      <w:rFonts w:ascii="楷体_GB2312" w:eastAsia="楷体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2016-07-12T08:58:00Z</dcterms:created>
  <dcterms:modified xsi:type="dcterms:W3CDTF">2016-07-12T08:58:00Z</dcterms:modified>
</cp:coreProperties>
</file>